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52" w:rsidRPr="00461052" w:rsidRDefault="00461052" w:rsidP="0046105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bookmarkStart w:id="0" w:name="_GoBack"/>
      <w:r w:rsidRPr="0046105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n-PH"/>
        </w:rPr>
        <w:t xml:space="preserve">In accordance with the expanded Senior Citizens Act of 2010 (Republic Act No. 9994), </w:t>
      </w:r>
      <w:r w:rsidR="006751B7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n-PH"/>
        </w:rPr>
        <w:t>MORONG</w:t>
      </w:r>
      <w:r w:rsidRPr="0046105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n-PH"/>
        </w:rPr>
        <w:t xml:space="preserve"> WATER DISTRICT is granting 5% discount to the water bills of concessionaires who are Senior Citizens, with the following conditions:</w:t>
      </w:r>
    </w:p>
    <w:p w:rsidR="00461052" w:rsidRPr="00461052" w:rsidRDefault="00461052" w:rsidP="0046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The Senior Citizen must be a resident of the household.</w:t>
      </w:r>
    </w:p>
    <w:p w:rsidR="00461052" w:rsidRPr="00461052" w:rsidRDefault="00461052" w:rsidP="0046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 xml:space="preserve">Consumption should not exceed 30 cubic </w:t>
      </w:r>
      <w:proofErr w:type="gramStart"/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meter</w:t>
      </w:r>
      <w:proofErr w:type="gramEnd"/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 xml:space="preserve"> per month.</w:t>
      </w:r>
    </w:p>
    <w:p w:rsidR="00461052" w:rsidRPr="00461052" w:rsidRDefault="00461052" w:rsidP="0046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The privilege is granted per household regardless of the number of Senior Citizens residing therein.</w:t>
      </w:r>
    </w:p>
    <w:p w:rsidR="00461052" w:rsidRPr="00461052" w:rsidRDefault="00461052" w:rsidP="0046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Customer Account should be registered under the name of the Senior Citizen for more than a year.</w:t>
      </w:r>
    </w:p>
    <w:p w:rsidR="00461052" w:rsidRPr="00461052" w:rsidRDefault="00461052" w:rsidP="004610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 xml:space="preserve">Renewal of Discount </w:t>
      </w:r>
      <w:proofErr w:type="spellStart"/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Availment</w:t>
      </w:r>
      <w:proofErr w:type="spellEnd"/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 xml:space="preserve"> should be done annually.</w:t>
      </w:r>
    </w:p>
    <w:p w:rsidR="00461052" w:rsidRPr="00461052" w:rsidRDefault="00461052" w:rsidP="0046105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n-PH"/>
        </w:rPr>
        <w:t xml:space="preserve">Documentary Requirements for the </w:t>
      </w:r>
      <w:proofErr w:type="spellStart"/>
      <w:r w:rsidRPr="0046105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n-PH"/>
        </w:rPr>
        <w:t>availment</w:t>
      </w:r>
      <w:proofErr w:type="spellEnd"/>
      <w:r w:rsidRPr="00461052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en-PH"/>
        </w:rPr>
        <w:t xml:space="preserve"> of Senior Citizen Discount:</w:t>
      </w:r>
    </w:p>
    <w:p w:rsidR="00461052" w:rsidRPr="00461052" w:rsidRDefault="00461052" w:rsidP="0046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 w:rsidRPr="00461052"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Accomplished Application Form </w:t>
      </w:r>
      <w:hyperlink r:id="rId6" w:history="1">
        <w:r w:rsidRPr="00461052">
          <w:rPr>
            <w:rFonts w:ascii="Helvetica" w:eastAsia="Times New Roman" w:hAnsi="Helvetica" w:cs="Helvetica"/>
            <w:i/>
            <w:iCs/>
            <w:color w:val="2BA6CB"/>
            <w:sz w:val="24"/>
            <w:szCs w:val="24"/>
            <w:lang w:eastAsia="en-PH"/>
          </w:rPr>
          <w:t>Download Form</w:t>
        </w:r>
      </w:hyperlink>
    </w:p>
    <w:p w:rsidR="00461052" w:rsidRDefault="006751B7" w:rsidP="0046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Valid Senior Citizen ID(Photocopy)</w:t>
      </w:r>
    </w:p>
    <w:p w:rsidR="008334F6" w:rsidRPr="00461052" w:rsidRDefault="008334F6" w:rsidP="0046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If applying through representative</w:t>
      </w:r>
    </w:p>
    <w:p w:rsidR="00461052" w:rsidRPr="00461052" w:rsidRDefault="008334F6" w:rsidP="008334F6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- Authorization Letter (if applying through representative</w:t>
      </w:r>
    </w:p>
    <w:p w:rsidR="00461052" w:rsidRPr="00461052" w:rsidRDefault="008334F6" w:rsidP="008334F6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 xml:space="preserve">- Government issued ID of representative </w:t>
      </w:r>
    </w:p>
    <w:p w:rsidR="00461052" w:rsidRPr="00461052" w:rsidRDefault="008334F6" w:rsidP="008334F6">
      <w:pPr>
        <w:shd w:val="clear" w:color="auto" w:fill="FFFFFF"/>
        <w:spacing w:after="0" w:line="240" w:lineRule="auto"/>
        <w:ind w:left="720" w:firstLine="720"/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eastAsia="en-PH"/>
        </w:rPr>
        <w:t>- Picture of Senior Citizen holding a latest newspaper</w:t>
      </w:r>
    </w:p>
    <w:bookmarkEnd w:id="0"/>
    <w:p w:rsidR="00D97EA9" w:rsidRDefault="00D97EA9"/>
    <w:sectPr w:rsidR="00D9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27D"/>
    <w:multiLevelType w:val="multilevel"/>
    <w:tmpl w:val="5782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03BF6"/>
    <w:multiLevelType w:val="multilevel"/>
    <w:tmpl w:val="140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52"/>
    <w:rsid w:val="001723AD"/>
    <w:rsid w:val="00461052"/>
    <w:rsid w:val="006751B7"/>
    <w:rsid w:val="008334F6"/>
    <w:rsid w:val="00D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aywaterdistrict.gov.ph/wp-content/uploads/2016/12/Application-Form-for-Senior-Citiz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cp:lastPrinted>2018-10-17T02:47:00Z</cp:lastPrinted>
  <dcterms:created xsi:type="dcterms:W3CDTF">2018-10-17T02:44:00Z</dcterms:created>
  <dcterms:modified xsi:type="dcterms:W3CDTF">2018-10-17T06:54:00Z</dcterms:modified>
</cp:coreProperties>
</file>